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54C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w:t>
      </w:r>
      <w:proofErr w:type="spellStart"/>
      <w:r>
        <w:t>i</w:t>
      </w:r>
      <w:proofErr w:type="spellEnd"/>
      <w:r>
        <w:t>)</w:t>
      </w:r>
      <w:r>
        <w:tab/>
        <w:t>What is the meaning of the term eco-tourism?</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E154C7" w:rsidP="00811E2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(ii)</w:t>
      </w:r>
      <w:r>
        <w:tab/>
        <w:t>Si</w:t>
      </w:r>
      <w:r>
        <w:t>nce 1970, the government of the Maldives has made rules that have to be followed when building any new tourist development.</w:t>
      </w:r>
    </w:p>
    <w:tbl>
      <w:tblPr>
        <w:tblW w:w="0" w:type="auto"/>
        <w:tblInd w:w="1668" w:type="dxa"/>
        <w:tblLayout w:type="fixed"/>
        <w:tblLook w:val="0000"/>
      </w:tblPr>
      <w:tblGrid>
        <w:gridCol w:w="5887"/>
      </w:tblGrid>
      <w:tr w:rsidR="00000000">
        <w:tc>
          <w:tcPr>
            <w:tcW w:w="5887" w:type="dxa"/>
            <w:tcBorders>
              <w:top w:val="single" w:sz="4" w:space="0" w:color="auto"/>
              <w:left w:val="single" w:sz="4" w:space="0" w:color="auto"/>
              <w:bottom w:val="single" w:sz="4" w:space="0" w:color="auto"/>
              <w:right w:val="single" w:sz="4" w:space="0" w:color="auto"/>
            </w:tcBorders>
            <w:vAlign w:val="center"/>
          </w:tcPr>
          <w:p w:rsidR="00000000" w:rsidRDefault="00E154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b/>
                <w:bCs/>
              </w:rPr>
            </w:pPr>
            <w:r>
              <w:rPr>
                <w:rFonts w:ascii="Arial" w:hAnsi="Arial" w:cs="Arial"/>
                <w:b/>
                <w:bCs/>
              </w:rPr>
              <w:t>Rules</w:t>
            </w:r>
          </w:p>
          <w:p w:rsidR="00000000" w:rsidRDefault="00E154C7">
            <w:pPr>
              <w:pStyle w:val="Box"/>
              <w:tabs>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59" w:hanging="459"/>
              <w:jc w:val="left"/>
              <w:rPr>
                <w:rFonts w:ascii="Arial" w:hAnsi="Arial" w:cs="Arial"/>
              </w:rPr>
            </w:pPr>
            <w:r>
              <w:rPr>
                <w:rFonts w:ascii="Arial" w:hAnsi="Arial" w:cs="Arial"/>
              </w:rPr>
              <w:t>1.</w:t>
            </w:r>
            <w:r>
              <w:rPr>
                <w:rFonts w:ascii="Arial" w:hAnsi="Arial" w:cs="Arial"/>
              </w:rPr>
              <w:tab/>
              <w:t>Resorts are to use recycled water in the gardens.</w:t>
            </w:r>
          </w:p>
          <w:p w:rsidR="00000000" w:rsidRDefault="00E154C7">
            <w:pPr>
              <w:pStyle w:val="Box"/>
              <w:tabs>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59" w:hanging="459"/>
              <w:jc w:val="left"/>
              <w:rPr>
                <w:rFonts w:ascii="Arial" w:hAnsi="Arial" w:cs="Arial"/>
              </w:rPr>
            </w:pPr>
            <w:r>
              <w:rPr>
                <w:rFonts w:ascii="Arial" w:hAnsi="Arial" w:cs="Arial"/>
              </w:rPr>
              <w:t>2.</w:t>
            </w:r>
            <w:r>
              <w:rPr>
                <w:rFonts w:ascii="Arial" w:hAnsi="Arial" w:cs="Arial"/>
              </w:rPr>
              <w:tab/>
              <w:t>No buildings are to be taller than the tree-tops.</w:t>
            </w:r>
          </w:p>
          <w:p w:rsidR="00000000" w:rsidRDefault="00E154C7">
            <w:pPr>
              <w:pStyle w:val="Box"/>
              <w:tabs>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59" w:hanging="459"/>
              <w:jc w:val="left"/>
              <w:rPr>
                <w:rFonts w:ascii="Arial" w:hAnsi="Arial" w:cs="Arial"/>
              </w:rPr>
            </w:pPr>
            <w:r>
              <w:rPr>
                <w:rFonts w:ascii="Arial" w:hAnsi="Arial" w:cs="Arial"/>
              </w:rPr>
              <w:t>3.</w:t>
            </w:r>
            <w:r>
              <w:rPr>
                <w:rFonts w:ascii="Arial" w:hAnsi="Arial" w:cs="Arial"/>
              </w:rPr>
              <w:tab/>
            </w:r>
            <w:r>
              <w:rPr>
                <w:rFonts w:ascii="Arial" w:hAnsi="Arial" w:cs="Arial"/>
              </w:rPr>
              <w:t>No more than 20% of any island to be built on.</w:t>
            </w:r>
          </w:p>
          <w:p w:rsidR="00000000" w:rsidRDefault="00E154C7">
            <w:pPr>
              <w:pStyle w:val="Box"/>
              <w:tabs>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ind w:left="459" w:hanging="459"/>
              <w:jc w:val="left"/>
              <w:rPr>
                <w:rFonts w:ascii="Arial" w:hAnsi="Arial" w:cs="Arial"/>
              </w:rPr>
            </w:pPr>
            <w:r>
              <w:rPr>
                <w:rFonts w:ascii="Arial" w:hAnsi="Arial" w:cs="Arial"/>
              </w:rPr>
              <w:t>4.</w:t>
            </w:r>
            <w:r>
              <w:rPr>
                <w:rFonts w:ascii="Arial" w:hAnsi="Arial" w:cs="Arial"/>
              </w:rPr>
              <w:tab/>
              <w:t>Each island is to have its own solar-powered generator for producing electricity.</w:t>
            </w:r>
          </w:p>
        </w:tc>
      </w:tr>
    </w:tbl>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Choose </w:t>
      </w:r>
      <w:r>
        <w:rPr>
          <w:b/>
          <w:bCs/>
        </w:rPr>
        <w:t xml:space="preserve">three </w:t>
      </w:r>
      <w:r>
        <w:t>of these rules, and suggest why each was felt to be important.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Rule </w:t>
      </w:r>
      <w:proofErr w:type="gramStart"/>
      <w:r>
        <w:t>number ...............</w:t>
      </w:r>
      <w:proofErr w:type="gramEnd"/>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Rule </w:t>
      </w:r>
      <w:proofErr w:type="gramStart"/>
      <w:r>
        <w:t>number ...............</w:t>
      </w:r>
      <w:proofErr w:type="gramEnd"/>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Rule </w:t>
      </w:r>
      <w:proofErr w:type="gramStart"/>
      <w:r>
        <w:t>number ...............</w:t>
      </w:r>
      <w:proofErr w:type="gramEnd"/>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E154C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000000" w:rsidRDefault="00E154C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7 marks)</w:t>
      </w:r>
    </w:p>
    <w:p w:rsidR="00000000" w:rsidRDefault="00E154C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E154C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rsidR="00366016" w:rsidRDefault="0036601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p>
    <w:p w:rsidR="00000000" w:rsidRDefault="00E154C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lastRenderedPageBreak/>
        <w:t>2.</w:t>
      </w:r>
      <w:r>
        <w:tab/>
        <w:t>Study the part of a newspaper article below.</w:t>
      </w:r>
    </w:p>
    <w:tbl>
      <w:tblPr>
        <w:tblW w:w="0" w:type="auto"/>
        <w:tblInd w:w="1701" w:type="dxa"/>
        <w:tblLayout w:type="fixed"/>
        <w:tblLook w:val="0000"/>
      </w:tblPr>
      <w:tblGrid>
        <w:gridCol w:w="6343"/>
      </w:tblGrid>
      <w:tr w:rsidR="00000000">
        <w:tc>
          <w:tcPr>
            <w:tcW w:w="6343" w:type="dxa"/>
            <w:tcBorders>
              <w:top w:val="single" w:sz="4" w:space="0" w:color="auto"/>
              <w:left w:val="single" w:sz="4" w:space="0" w:color="auto"/>
              <w:bottom w:val="single" w:sz="4" w:space="0" w:color="auto"/>
              <w:right w:val="single" w:sz="4" w:space="0" w:color="auto"/>
            </w:tcBorders>
            <w:vAlign w:val="center"/>
          </w:tcPr>
          <w:p w:rsidR="00000000" w:rsidRDefault="00E154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rPr>
                <w:rFonts w:ascii="Arial" w:hAnsi="Arial" w:cs="Arial"/>
                <w:b/>
                <w:bCs/>
              </w:rPr>
            </w:pPr>
            <w:r>
              <w:rPr>
                <w:rFonts w:ascii="Arial" w:hAnsi="Arial" w:cs="Arial"/>
                <w:b/>
                <w:bCs/>
              </w:rPr>
              <w:t>Tourism threatens polar environments</w:t>
            </w:r>
          </w:p>
          <w:p w:rsidR="00000000" w:rsidRDefault="00E154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left"/>
              <w:rPr>
                <w:rFonts w:ascii="Arial" w:hAnsi="Arial" w:cs="Arial"/>
                <w:sz w:val="20"/>
                <w:szCs w:val="20"/>
              </w:rPr>
            </w:pPr>
            <w:r>
              <w:rPr>
                <w:rFonts w:ascii="Arial" w:hAnsi="Arial" w:cs="Arial"/>
                <w:sz w:val="20"/>
                <w:szCs w:val="20"/>
              </w:rPr>
              <w:t xml:space="preserve">More than anywhere else on Earth, the polar regions are most affected by global warming. Yet it is this threat to their existence that is attracting more tourists to the region than ever before. </w:t>
            </w:r>
          </w:p>
          <w:p w:rsidR="00000000" w:rsidRDefault="00E154C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left"/>
              <w:rPr>
                <w:rFonts w:ascii="Arial" w:hAnsi="Arial" w:cs="Arial"/>
                <w:sz w:val="20"/>
                <w:szCs w:val="20"/>
              </w:rPr>
            </w:pPr>
            <w:r>
              <w:rPr>
                <w:rFonts w:ascii="Arial" w:hAnsi="Arial" w:cs="Arial"/>
                <w:sz w:val="20"/>
                <w:szCs w:val="20"/>
              </w:rPr>
              <w:t>The World Tourist Organisation puts the number of annual vis</w:t>
            </w:r>
            <w:r>
              <w:rPr>
                <w:rFonts w:ascii="Arial" w:hAnsi="Arial" w:cs="Arial"/>
                <w:sz w:val="20"/>
                <w:szCs w:val="20"/>
              </w:rPr>
              <w:t>itors to the Arctic at more than one million. There has been a 5% growth in the numbers visiting Antarctica, which is causing concern for environmentalists.</w:t>
            </w:r>
          </w:p>
        </w:tc>
      </w:tr>
    </w:tbl>
    <w:p w:rsidR="00000000" w:rsidRDefault="00E154C7">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 xml:space="preserve">T HOLLY DAVIS, </w:t>
      </w:r>
      <w:r>
        <w:rPr>
          <w:i/>
          <w:iCs/>
          <w:sz w:val="18"/>
          <w:szCs w:val="18"/>
        </w:rPr>
        <w:t xml:space="preserve">Tourism Threatens Antarctica, </w:t>
      </w:r>
      <w:r>
        <w:rPr>
          <w:sz w:val="18"/>
          <w:szCs w:val="18"/>
        </w:rPr>
        <w:t>©</w:t>
      </w:r>
      <w:r>
        <w:rPr>
          <w:i/>
          <w:iCs/>
          <w:sz w:val="18"/>
          <w:szCs w:val="18"/>
        </w:rPr>
        <w:t xml:space="preserve"> </w:t>
      </w:r>
      <w:proofErr w:type="gramStart"/>
      <w:r>
        <w:rPr>
          <w:i/>
          <w:iCs/>
          <w:sz w:val="18"/>
          <w:szCs w:val="18"/>
        </w:rPr>
        <w:t>The</w:t>
      </w:r>
      <w:proofErr w:type="gramEnd"/>
      <w:r>
        <w:rPr>
          <w:i/>
          <w:iCs/>
          <w:sz w:val="18"/>
          <w:szCs w:val="18"/>
        </w:rPr>
        <w:t xml:space="preserve"> Times</w:t>
      </w:r>
      <w:r>
        <w:rPr>
          <w:sz w:val="18"/>
          <w:szCs w:val="18"/>
        </w:rPr>
        <w:t>, 5 June 2007</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roofErr w:type="spellStart"/>
      <w:r>
        <w:t>i</w:t>
      </w:r>
      <w:proofErr w:type="spellEnd"/>
      <w:r>
        <w:t>)</w:t>
      </w:r>
      <w:r>
        <w:tab/>
        <w:t xml:space="preserve">Give </w:t>
      </w:r>
      <w:r>
        <w:rPr>
          <w:b/>
          <w:bCs/>
        </w:rPr>
        <w:t xml:space="preserve">one </w:t>
      </w:r>
      <w:r>
        <w:t>reason why more tourists are going to extreme environments like the Arctic and Antarctica.</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E154C7" w:rsidP="00811E2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 xml:space="preserve">Choose </w:t>
      </w:r>
      <w:r>
        <w:rPr>
          <w:b/>
          <w:bCs/>
        </w:rPr>
        <w:t xml:space="preserve">one </w:t>
      </w:r>
      <w:r>
        <w:t>extreme environment that attracts tourists.</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Name of extreme </w:t>
      </w:r>
      <w:proofErr w:type="gramStart"/>
      <w:r>
        <w:t>environment .....................................................</w:t>
      </w:r>
      <w:proofErr w:type="gramEnd"/>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Des</w:t>
      </w:r>
      <w:r>
        <w:t>cribe how it is trying to cope with an increasing number of tourists.</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366016">
        <w:t>.....................</w:t>
      </w: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366016">
        <w:t>...........................</w:t>
      </w:r>
      <w:r>
        <w:t>......</w:t>
      </w:r>
    </w:p>
    <w:p w:rsidR="00000000" w:rsidRDefault="00E154C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r w:rsidR="00366016">
        <w:t>.........................</w:t>
      </w:r>
      <w:r>
        <w:t>.......</w:t>
      </w:r>
    </w:p>
    <w:p w:rsidR="00000000" w:rsidRDefault="00E154C7" w:rsidP="003660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366016">
        <w:t>...</w:t>
      </w:r>
      <w:r w:rsidR="00811E25">
        <w:tab/>
        <w:t>(9 marks)</w:t>
      </w:r>
    </w:p>
    <w:p w:rsidR="00000000" w:rsidRDefault="00E154C7" w:rsidP="00811E2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b/>
          <w:bCs/>
        </w:rPr>
      </w:pPr>
      <w:r>
        <w:rPr>
          <w:b/>
          <w:bCs/>
        </w:rPr>
        <w:br w:type="page"/>
      </w:r>
    </w:p>
    <w:p w:rsidR="00000000" w:rsidRDefault="00E154C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w:t>
      </w:r>
      <w:r>
        <w:tab/>
        <w:t xml:space="preserve">Describe the physical </w:t>
      </w:r>
      <w:r>
        <w:rPr>
          <w:b/>
          <w:bCs/>
        </w:rPr>
        <w:t xml:space="preserve">and </w:t>
      </w:r>
      <w:r>
        <w:t>human attractions of a named touri</w:t>
      </w:r>
      <w:r>
        <w:t>st area in an LEDC.</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Name of tourist area in an </w:t>
      </w:r>
      <w:proofErr w:type="gramStart"/>
      <w:r>
        <w:t>LEDC ..........................................................................................</w:t>
      </w:r>
      <w:proofErr w:type="gramEnd"/>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rsidR="00000000" w:rsidRDefault="00E154C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000000" w:rsidRDefault="00E154C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000000" w:rsidRDefault="00E154C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811E25">
      <w:pPr>
        <w:pStyle w:val="Normal0"/>
        <w:rPr>
          <w:rFonts w:ascii="Times New Roman" w:hAnsi="Times New Roman" w:cs="Times New Roman"/>
          <w:sz w:val="22"/>
          <w:szCs w:val="22"/>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26" type="#_x0000_t202" style="position:absolute;margin-left:34.75pt;margin-top:84.7pt;width:455.8pt;height:125.85pt;z-index:251658240">
            <v:textbox>
              <w:txbxContent>
                <w:p w:rsidR="00811E25" w:rsidRDefault="00811E25" w:rsidP="00811E25">
                  <w:pPr>
                    <w:spacing w:after="0"/>
                  </w:pPr>
                  <w:r>
                    <w:t>Name:</w:t>
                  </w:r>
                  <w:r>
                    <w:tab/>
                  </w:r>
                  <w:r>
                    <w:tab/>
                  </w:r>
                  <w:r>
                    <w:tab/>
                    <w:t>Marks:   /25</w:t>
                  </w:r>
                  <w:r>
                    <w:tab/>
                  </w:r>
                  <w:r>
                    <w:tab/>
                    <w:t>Grade:</w:t>
                  </w:r>
                </w:p>
                <w:p w:rsidR="00811E25" w:rsidRDefault="00811E25" w:rsidP="00811E25">
                  <w:pPr>
                    <w:spacing w:after="0"/>
                  </w:pPr>
                  <w:r>
                    <w:t>Targets for improvement:</w:t>
                  </w:r>
                </w:p>
                <w:p w:rsidR="00811E25" w:rsidRDefault="00811E25" w:rsidP="00811E25">
                  <w:pPr>
                    <w:numPr>
                      <w:ilvl w:val="0"/>
                      <w:numId w:val="1"/>
                    </w:numPr>
                    <w:spacing w:after="0" w:line="240" w:lineRule="auto"/>
                  </w:pPr>
                  <w:r>
                    <w:t>Check the command word and answer appropriately.</w:t>
                  </w:r>
                </w:p>
                <w:p w:rsidR="00811E25" w:rsidRDefault="00811E25" w:rsidP="00811E25">
                  <w:pPr>
                    <w:numPr>
                      <w:ilvl w:val="0"/>
                      <w:numId w:val="1"/>
                    </w:numPr>
                    <w:spacing w:after="0" w:line="240" w:lineRule="auto"/>
                  </w:pPr>
                  <w:r>
                    <w:t>Check the number of marks and answer in enough detail.</w:t>
                  </w:r>
                </w:p>
                <w:p w:rsidR="00811E25" w:rsidRDefault="00811E25" w:rsidP="00811E25">
                  <w:pPr>
                    <w:numPr>
                      <w:ilvl w:val="0"/>
                      <w:numId w:val="1"/>
                    </w:numPr>
                    <w:spacing w:after="0" w:line="240" w:lineRule="auto"/>
                  </w:pPr>
                  <w:r>
                    <w:t>Make clear reference to maps, figures, data provided.</w:t>
                  </w:r>
                </w:p>
                <w:p w:rsidR="00811E25" w:rsidRDefault="00811E25" w:rsidP="00811E25">
                  <w:pPr>
                    <w:numPr>
                      <w:ilvl w:val="0"/>
                      <w:numId w:val="1"/>
                    </w:numPr>
                    <w:spacing w:after="0" w:line="240" w:lineRule="auto"/>
                  </w:pPr>
                  <w:r>
                    <w:t xml:space="preserve">Learn </w:t>
                  </w:r>
                  <w:proofErr w:type="spellStart"/>
                  <w:r>
                    <w:t>casestudies</w:t>
                  </w:r>
                  <w:proofErr w:type="spellEnd"/>
                  <w:r>
                    <w:t>.</w:t>
                  </w:r>
                </w:p>
                <w:p w:rsidR="00811E25" w:rsidRDefault="00811E25" w:rsidP="00811E25">
                  <w:pPr>
                    <w:numPr>
                      <w:ilvl w:val="0"/>
                      <w:numId w:val="1"/>
                    </w:numPr>
                    <w:spacing w:after="0" w:line="240" w:lineRule="auto"/>
                  </w:pPr>
                  <w:r>
                    <w:t xml:space="preserve">Link </w:t>
                  </w:r>
                  <w:proofErr w:type="spellStart"/>
                  <w:r>
                    <w:t>casestudy</w:t>
                  </w:r>
                  <w:proofErr w:type="spellEnd"/>
                  <w:r>
                    <w:t xml:space="preserve"> detail back to the question.</w:t>
                  </w:r>
                </w:p>
                <w:p w:rsidR="00811E25" w:rsidRDefault="00811E25" w:rsidP="00811E25">
                  <w:pPr>
                    <w:numPr>
                      <w:ilvl w:val="0"/>
                      <w:numId w:val="1"/>
                    </w:numPr>
                    <w:spacing w:after="0" w:line="240" w:lineRule="auto"/>
                  </w:pPr>
                  <w:r>
                    <w:t>Improve understanding of key vocabulary.</w:t>
                  </w:r>
                </w:p>
                <w:p w:rsidR="00811E25" w:rsidRDefault="00811E25"/>
              </w:txbxContent>
            </v:textbox>
          </v:shape>
        </w:pict>
      </w:r>
    </w:p>
    <w:sectPr w:rsidR="00000000" w:rsidSect="00811E25">
      <w:footerReference w:type="default" r:id="rId7"/>
      <w:pgSz w:w="11906" w:h="16838"/>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154C7">
      <w:pPr>
        <w:spacing w:after="0" w:line="240" w:lineRule="auto"/>
      </w:pPr>
      <w:r>
        <w:separator/>
      </w:r>
    </w:p>
  </w:endnote>
  <w:endnote w:type="continuationSeparator" w:id="1">
    <w:p w:rsidR="00000000" w:rsidRDefault="00E1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54C7">
    <w:pPr>
      <w:pStyle w:val="Normal0"/>
      <w:tabs>
        <w:tab w:val="right" w:pos="9638"/>
      </w:tabs>
      <w:rPr>
        <w:i/>
        <w:iCs/>
        <w:sz w:val="18"/>
        <w:szCs w:val="18"/>
      </w:rPr>
    </w:pPr>
    <w:proofErr w:type="spellStart"/>
    <w:r>
      <w:rPr>
        <w:i/>
        <w:iCs/>
        <w:sz w:val="18"/>
        <w:szCs w:val="18"/>
      </w:rPr>
      <w:t>Exampro</w:t>
    </w:r>
    <w:proofErr w:type="spellEnd"/>
    <w:r>
      <w:rPr>
        <w:i/>
        <w:iCs/>
        <w:sz w:val="18"/>
        <w:szCs w:val="18"/>
      </w:rPr>
      <w:t>: AQA GCSE Geography A</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3</w:t>
    </w:r>
    <w:r>
      <w:rPr>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154C7">
      <w:pPr>
        <w:spacing w:after="0" w:line="240" w:lineRule="auto"/>
      </w:pPr>
      <w:r>
        <w:separator/>
      </w:r>
    </w:p>
  </w:footnote>
  <w:footnote w:type="continuationSeparator" w:id="1">
    <w:p w:rsidR="00000000" w:rsidRDefault="00E15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22ED"/>
    <w:multiLevelType w:val="hybridMultilevel"/>
    <w:tmpl w:val="21BEB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1134"/>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E25"/>
    <w:rsid w:val="00366016"/>
    <w:rsid w:val="007C4B99"/>
    <w:rsid w:val="00811E25"/>
    <w:rsid w:val="00E15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right">
    <w:name w:val="right"/>
    <w:basedOn w:val="Normal0"/>
    <w:uiPriority w:val="99"/>
    <w:pPr>
      <w:spacing w:before="240"/>
      <w:ind w:right="1134"/>
      <w:jc w:val="right"/>
    </w:pPr>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dc:creator>
  <cp:keywords/>
  <dc:description/>
  <cp:lastModifiedBy>cbl</cp:lastModifiedBy>
  <cp:revision>2</cp:revision>
  <cp:lastPrinted>2011-02-02T15:50:00Z</cp:lastPrinted>
  <dcterms:created xsi:type="dcterms:W3CDTF">2011-02-02T15:53:00Z</dcterms:created>
  <dcterms:modified xsi:type="dcterms:W3CDTF">2011-02-02T15:53:00Z</dcterms:modified>
</cp:coreProperties>
</file>